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9F" w:rsidRDefault="00326054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青岛校区书院寝室安全卫生标准</w:t>
      </w:r>
    </w:p>
    <w:p w:rsidR="0065699F" w:rsidRDefault="0065699F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为营造大学生整洁温馨的生活环境，确保寝室的安全卫生，特制定以下标准：</w:t>
      </w:r>
    </w:p>
    <w:p w:rsidR="0065699F" w:rsidRDefault="0032605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卫生方面</w:t>
      </w:r>
    </w:p>
    <w:p w:rsidR="0065699F" w:rsidRDefault="00326054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 xml:space="preserve">1. </w:t>
      </w:r>
      <w:r>
        <w:rPr>
          <w:rFonts w:ascii="华文仿宋" w:eastAsia="华文仿宋" w:hAnsi="华文仿宋" w:hint="eastAsia"/>
          <w:b/>
          <w:sz w:val="32"/>
          <w:szCs w:val="32"/>
        </w:rPr>
        <w:t>卫生间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（1）卫生间保持整齐、</w:t>
      </w:r>
      <w:r>
        <w:rPr>
          <w:rFonts w:ascii="华文仿宋" w:eastAsia="华文仿宋" w:hAnsi="华文仿宋"/>
          <w:sz w:val="32"/>
          <w:szCs w:val="32"/>
        </w:rPr>
        <w:t>清洁</w:t>
      </w:r>
      <w:r>
        <w:rPr>
          <w:rFonts w:ascii="华文仿宋" w:eastAsia="华文仿宋" w:hAnsi="华文仿宋" w:hint="eastAsia"/>
          <w:sz w:val="32"/>
          <w:szCs w:val="32"/>
        </w:rPr>
        <w:t>、有序、无异味。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（2）马桶随手冲刷、</w:t>
      </w:r>
      <w:r>
        <w:rPr>
          <w:rFonts w:ascii="华文仿宋" w:eastAsia="华文仿宋" w:hAnsi="华文仿宋"/>
          <w:sz w:val="32"/>
          <w:szCs w:val="32"/>
        </w:rPr>
        <w:t>定期</w:t>
      </w:r>
      <w:r>
        <w:rPr>
          <w:rFonts w:ascii="华文仿宋" w:eastAsia="华文仿宋" w:hAnsi="华文仿宋" w:hint="eastAsia"/>
          <w:sz w:val="32"/>
          <w:szCs w:val="32"/>
        </w:rPr>
        <w:t>擦洗，</w:t>
      </w:r>
      <w:r>
        <w:rPr>
          <w:rFonts w:ascii="华文仿宋" w:eastAsia="华文仿宋" w:hAnsi="华文仿宋"/>
          <w:sz w:val="32"/>
          <w:szCs w:val="32"/>
        </w:rPr>
        <w:t>保持</w:t>
      </w:r>
      <w:r>
        <w:rPr>
          <w:rFonts w:ascii="华文仿宋" w:eastAsia="华文仿宋" w:hAnsi="华文仿宋" w:hint="eastAsia"/>
          <w:sz w:val="32"/>
          <w:szCs w:val="32"/>
        </w:rPr>
        <w:t>内外清洁。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（3）地面、墙面、镜面、洗手台定期擦洗</w:t>
      </w:r>
      <w:r>
        <w:rPr>
          <w:rFonts w:ascii="华文仿宋" w:eastAsia="华文仿宋" w:hAnsi="华文仿宋"/>
          <w:sz w:val="32"/>
          <w:szCs w:val="32"/>
        </w:rPr>
        <w:t>整理，保持清洁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（4）纸篓内垃圾及时清理，不得超过纸篓外沿。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（5）马桶刷、洁厕净置于马桶后空闲处。 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（6）洗漱用品摆放整齐。</w:t>
      </w:r>
    </w:p>
    <w:p w:rsidR="0065699F" w:rsidRDefault="00326054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 xml:space="preserve">2. </w:t>
      </w:r>
      <w:r>
        <w:rPr>
          <w:rFonts w:ascii="华文仿宋" w:eastAsia="华文仿宋" w:hAnsi="华文仿宋" w:hint="eastAsia"/>
          <w:b/>
          <w:sz w:val="32"/>
          <w:szCs w:val="32"/>
        </w:rPr>
        <w:t>卧室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/>
          <w:sz w:val="32"/>
          <w:szCs w:val="32"/>
        </w:rPr>
        <w:t>7</w:t>
      </w:r>
      <w:r>
        <w:rPr>
          <w:rFonts w:ascii="华文仿宋" w:eastAsia="华文仿宋" w:hAnsi="华文仿宋" w:hint="eastAsia"/>
          <w:sz w:val="32"/>
          <w:szCs w:val="32"/>
        </w:rPr>
        <w:t>）卧室保持整齐</w:t>
      </w:r>
      <w:r>
        <w:rPr>
          <w:rFonts w:ascii="华文仿宋" w:eastAsia="华文仿宋" w:hAnsi="华文仿宋"/>
          <w:sz w:val="32"/>
          <w:szCs w:val="32"/>
        </w:rPr>
        <w:t>、</w:t>
      </w:r>
      <w:r>
        <w:rPr>
          <w:rFonts w:ascii="华文仿宋" w:eastAsia="华文仿宋" w:hAnsi="华文仿宋" w:hint="eastAsia"/>
          <w:sz w:val="32"/>
          <w:szCs w:val="32"/>
        </w:rPr>
        <w:t>清洁、有序、无异味。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/>
          <w:sz w:val="32"/>
          <w:szCs w:val="32"/>
        </w:rPr>
        <w:t>8</w:t>
      </w:r>
      <w:r>
        <w:rPr>
          <w:rFonts w:ascii="华文仿宋" w:eastAsia="华文仿宋" w:hAnsi="华文仿宋" w:hint="eastAsia"/>
          <w:sz w:val="32"/>
          <w:szCs w:val="32"/>
        </w:rPr>
        <w:t>）床上用品干净整洁，床铺平整</w:t>
      </w:r>
      <w:r>
        <w:rPr>
          <w:rFonts w:ascii="华文仿宋" w:eastAsia="华文仿宋" w:hAnsi="华文仿宋"/>
          <w:sz w:val="32"/>
          <w:szCs w:val="32"/>
        </w:rPr>
        <w:t>，被子</w:t>
      </w:r>
      <w:r>
        <w:rPr>
          <w:rFonts w:ascii="华文仿宋" w:eastAsia="华文仿宋" w:hAnsi="华文仿宋" w:hint="eastAsia"/>
          <w:sz w:val="32"/>
          <w:szCs w:val="32"/>
        </w:rPr>
        <w:t>叠好并摆放</w:t>
      </w:r>
      <w:r>
        <w:rPr>
          <w:rFonts w:ascii="华文仿宋" w:eastAsia="华文仿宋" w:hAnsi="华文仿宋"/>
          <w:sz w:val="32"/>
          <w:szCs w:val="32"/>
        </w:rPr>
        <w:t>整齐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/>
          <w:sz w:val="32"/>
          <w:szCs w:val="32"/>
        </w:rPr>
        <w:t>9</w:t>
      </w:r>
      <w:r>
        <w:rPr>
          <w:rFonts w:ascii="华文仿宋" w:eastAsia="华文仿宋" w:hAnsi="华文仿宋" w:hint="eastAsia"/>
          <w:sz w:val="32"/>
          <w:szCs w:val="32"/>
        </w:rPr>
        <w:t xml:space="preserve">）地面清洁，不得堆积垃圾、杂物。 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/>
          <w:sz w:val="32"/>
          <w:szCs w:val="32"/>
        </w:rPr>
        <w:t>10</w:t>
      </w:r>
      <w:r>
        <w:rPr>
          <w:rFonts w:ascii="华文仿宋" w:eastAsia="华文仿宋" w:hAnsi="华文仿宋" w:hint="eastAsia"/>
          <w:sz w:val="32"/>
          <w:szCs w:val="32"/>
        </w:rPr>
        <w:t>）</w:t>
      </w:r>
      <w:r w:rsidR="00EE0CD6" w:rsidRPr="007C24DE">
        <w:rPr>
          <w:rFonts w:ascii="华文仿宋" w:eastAsia="华文仿宋" w:hAnsi="华文仿宋" w:hint="eastAsia"/>
          <w:sz w:val="32"/>
          <w:szCs w:val="32"/>
        </w:rPr>
        <w:t>桌椅</w:t>
      </w:r>
      <w:r w:rsidR="007C24DE">
        <w:rPr>
          <w:rFonts w:ascii="华文仿宋" w:eastAsia="华文仿宋" w:hAnsi="华文仿宋" w:hint="eastAsia"/>
          <w:sz w:val="32"/>
          <w:szCs w:val="32"/>
        </w:rPr>
        <w:t>及桌面</w:t>
      </w:r>
      <w:r w:rsidR="00611E73">
        <w:rPr>
          <w:rFonts w:ascii="华文仿宋" w:eastAsia="华文仿宋" w:hAnsi="华文仿宋" w:hint="eastAsia"/>
          <w:sz w:val="32"/>
          <w:szCs w:val="32"/>
        </w:rPr>
        <w:t>椅面</w:t>
      </w:r>
      <w:r w:rsidR="007C24DE">
        <w:rPr>
          <w:rFonts w:ascii="华文仿宋" w:eastAsia="华文仿宋" w:hAnsi="华文仿宋" w:hint="eastAsia"/>
          <w:sz w:val="32"/>
          <w:szCs w:val="32"/>
        </w:rPr>
        <w:t>物品摆放</w:t>
      </w:r>
      <w:r w:rsidR="00EE0CD6" w:rsidRPr="007C24DE">
        <w:rPr>
          <w:rFonts w:ascii="华文仿宋" w:eastAsia="华文仿宋" w:hAnsi="华文仿宋"/>
          <w:sz w:val="32"/>
          <w:szCs w:val="32"/>
        </w:rPr>
        <w:t>整齐，</w:t>
      </w:r>
      <w:r w:rsidR="0040175D">
        <w:rPr>
          <w:rFonts w:ascii="华文仿宋" w:eastAsia="华文仿宋" w:hAnsi="华文仿宋" w:hint="eastAsia"/>
          <w:sz w:val="32"/>
          <w:szCs w:val="32"/>
        </w:rPr>
        <w:t>桌面</w:t>
      </w:r>
      <w:r w:rsidRPr="007C24DE">
        <w:rPr>
          <w:rFonts w:ascii="华文仿宋" w:eastAsia="华文仿宋" w:hAnsi="华文仿宋"/>
          <w:sz w:val="32"/>
          <w:szCs w:val="32"/>
        </w:rPr>
        <w:t>椅面</w:t>
      </w:r>
      <w:r w:rsidR="00452864">
        <w:rPr>
          <w:rFonts w:ascii="华文仿宋" w:eastAsia="华文仿宋" w:hAnsi="华文仿宋" w:hint="eastAsia"/>
          <w:sz w:val="32"/>
          <w:szCs w:val="32"/>
        </w:rPr>
        <w:t>保持</w:t>
      </w:r>
      <w:r w:rsidR="00EE0CD6" w:rsidRPr="007C24DE">
        <w:rPr>
          <w:rFonts w:ascii="华文仿宋" w:eastAsia="华文仿宋" w:hAnsi="华文仿宋" w:hint="eastAsia"/>
          <w:sz w:val="32"/>
          <w:szCs w:val="32"/>
        </w:rPr>
        <w:t>清</w:t>
      </w:r>
      <w:r w:rsidRPr="007C24DE">
        <w:rPr>
          <w:rFonts w:ascii="华文仿宋" w:eastAsia="华文仿宋" w:hAnsi="华文仿宋" w:hint="eastAsia"/>
          <w:sz w:val="32"/>
          <w:szCs w:val="32"/>
        </w:rPr>
        <w:t>洁。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/>
          <w:sz w:val="32"/>
          <w:szCs w:val="32"/>
        </w:rPr>
        <w:t>11</w:t>
      </w:r>
      <w:r>
        <w:rPr>
          <w:rFonts w:ascii="华文仿宋" w:eastAsia="华文仿宋" w:hAnsi="华文仿宋" w:hint="eastAsia"/>
          <w:sz w:val="32"/>
          <w:szCs w:val="32"/>
        </w:rPr>
        <w:t>）门窗、窗台、暖气无污渍、无积尘。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（1</w:t>
      </w:r>
      <w:r w:rsidR="00F06D00">
        <w:rPr>
          <w:rFonts w:ascii="华文仿宋" w:eastAsia="华文仿宋" w:hAnsi="华文仿宋"/>
          <w:sz w:val="32"/>
          <w:szCs w:val="32"/>
        </w:rPr>
        <w:t>2</w:t>
      </w:r>
      <w:r>
        <w:rPr>
          <w:rFonts w:ascii="华文仿宋" w:eastAsia="华文仿宋" w:hAnsi="华文仿宋" w:hint="eastAsia"/>
          <w:sz w:val="32"/>
          <w:szCs w:val="32"/>
        </w:rPr>
        <w:t>）衣物挂放</w:t>
      </w:r>
      <w:r>
        <w:rPr>
          <w:rFonts w:ascii="华文仿宋" w:eastAsia="华文仿宋" w:hAnsi="华文仿宋"/>
          <w:sz w:val="32"/>
          <w:szCs w:val="32"/>
        </w:rPr>
        <w:t>整齐</w:t>
      </w:r>
      <w:r w:rsidR="00C922B8">
        <w:rPr>
          <w:rFonts w:ascii="华文仿宋" w:eastAsia="华文仿宋" w:hAnsi="华文仿宋" w:hint="eastAsia"/>
          <w:sz w:val="32"/>
          <w:szCs w:val="32"/>
        </w:rPr>
        <w:t>，</w:t>
      </w:r>
      <w:r w:rsidRPr="007C24DE">
        <w:rPr>
          <w:rFonts w:ascii="华文仿宋" w:eastAsia="华文仿宋" w:hAnsi="华文仿宋" w:hint="eastAsia"/>
          <w:sz w:val="32"/>
          <w:szCs w:val="32"/>
        </w:rPr>
        <w:t>鞋子</w:t>
      </w:r>
      <w:r w:rsidR="00AC55BF" w:rsidRPr="007C24DE">
        <w:rPr>
          <w:rFonts w:ascii="华文仿宋" w:eastAsia="华文仿宋" w:hAnsi="华文仿宋" w:hint="eastAsia"/>
          <w:sz w:val="32"/>
          <w:szCs w:val="32"/>
        </w:rPr>
        <w:t>等物品</w:t>
      </w:r>
      <w:r w:rsidRPr="007C24DE">
        <w:rPr>
          <w:rFonts w:ascii="华文仿宋" w:eastAsia="华文仿宋" w:hAnsi="华文仿宋" w:hint="eastAsia"/>
          <w:sz w:val="32"/>
          <w:szCs w:val="32"/>
        </w:rPr>
        <w:t>在</w:t>
      </w:r>
      <w:r w:rsidRPr="007C24DE">
        <w:rPr>
          <w:rFonts w:ascii="华文仿宋" w:eastAsia="华文仿宋" w:hAnsi="华文仿宋"/>
          <w:sz w:val="32"/>
          <w:szCs w:val="32"/>
        </w:rPr>
        <w:t>鞋架上</w:t>
      </w:r>
      <w:r w:rsidRPr="007C24DE">
        <w:rPr>
          <w:rFonts w:ascii="华文仿宋" w:eastAsia="华文仿宋" w:hAnsi="华文仿宋" w:hint="eastAsia"/>
          <w:sz w:val="32"/>
          <w:szCs w:val="32"/>
        </w:rPr>
        <w:t>摆放整齐。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（1</w:t>
      </w:r>
      <w:r w:rsidR="00F06D00">
        <w:rPr>
          <w:rFonts w:ascii="华文仿宋" w:eastAsia="华文仿宋" w:hAnsi="华文仿宋"/>
          <w:sz w:val="32"/>
          <w:szCs w:val="32"/>
        </w:rPr>
        <w:t>3</w:t>
      </w:r>
      <w:r>
        <w:rPr>
          <w:rFonts w:ascii="华文仿宋" w:eastAsia="华文仿宋" w:hAnsi="华文仿宋" w:hint="eastAsia"/>
          <w:sz w:val="32"/>
          <w:szCs w:val="32"/>
        </w:rPr>
        <w:t>）</w:t>
      </w:r>
      <w:r w:rsidR="00C922B8">
        <w:rPr>
          <w:rFonts w:ascii="华文仿宋" w:eastAsia="华文仿宋" w:hAnsi="华文仿宋" w:hint="eastAsia"/>
          <w:sz w:val="32"/>
          <w:szCs w:val="32"/>
        </w:rPr>
        <w:t>鞋子</w:t>
      </w:r>
      <w:r w:rsidR="00C922B8">
        <w:rPr>
          <w:rFonts w:ascii="华文仿宋" w:eastAsia="华文仿宋" w:hAnsi="华文仿宋"/>
          <w:sz w:val="32"/>
          <w:szCs w:val="32"/>
        </w:rPr>
        <w:t>、</w:t>
      </w:r>
      <w:r>
        <w:rPr>
          <w:rFonts w:ascii="华文仿宋" w:eastAsia="华文仿宋" w:hAnsi="华文仿宋" w:hint="eastAsia"/>
          <w:sz w:val="32"/>
          <w:szCs w:val="32"/>
        </w:rPr>
        <w:t>垃圾等物品不得堆放</w:t>
      </w:r>
      <w:r w:rsidR="00C922B8">
        <w:rPr>
          <w:rFonts w:ascii="华文仿宋" w:eastAsia="华文仿宋" w:hAnsi="华文仿宋" w:hint="eastAsia"/>
          <w:sz w:val="32"/>
          <w:szCs w:val="32"/>
        </w:rPr>
        <w:t>在寝室</w:t>
      </w:r>
      <w:r>
        <w:rPr>
          <w:rFonts w:ascii="华文仿宋" w:eastAsia="华文仿宋" w:hAnsi="华文仿宋" w:hint="eastAsia"/>
          <w:sz w:val="32"/>
          <w:szCs w:val="32"/>
        </w:rPr>
        <w:t>门口。</w:t>
      </w:r>
    </w:p>
    <w:p w:rsidR="0065699F" w:rsidRDefault="00326054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 xml:space="preserve">3. </w:t>
      </w:r>
      <w:r>
        <w:rPr>
          <w:rFonts w:ascii="华文仿宋" w:eastAsia="华文仿宋" w:hAnsi="华文仿宋" w:hint="eastAsia"/>
          <w:b/>
          <w:sz w:val="32"/>
          <w:szCs w:val="32"/>
        </w:rPr>
        <w:t>阳台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（1</w:t>
      </w:r>
      <w:r w:rsidR="00F06D00">
        <w:rPr>
          <w:rFonts w:ascii="华文仿宋" w:eastAsia="华文仿宋" w:hAnsi="华文仿宋"/>
          <w:sz w:val="32"/>
          <w:szCs w:val="32"/>
        </w:rPr>
        <w:t>4</w:t>
      </w:r>
      <w:r>
        <w:rPr>
          <w:rFonts w:ascii="华文仿宋" w:eastAsia="华文仿宋" w:hAnsi="华文仿宋" w:hint="eastAsia"/>
          <w:sz w:val="32"/>
          <w:szCs w:val="32"/>
        </w:rPr>
        <w:t>）地面清洁，拖把、扫把、</w:t>
      </w:r>
      <w:r>
        <w:rPr>
          <w:rFonts w:ascii="华文仿宋" w:eastAsia="华文仿宋" w:hAnsi="华文仿宋"/>
          <w:sz w:val="32"/>
          <w:szCs w:val="32"/>
        </w:rPr>
        <w:t>垃圾桶</w:t>
      </w:r>
      <w:r>
        <w:rPr>
          <w:rFonts w:ascii="华文仿宋" w:eastAsia="华文仿宋" w:hAnsi="华文仿宋" w:hint="eastAsia"/>
          <w:sz w:val="32"/>
          <w:szCs w:val="32"/>
        </w:rPr>
        <w:t>等集中放置。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/>
          <w:sz w:val="32"/>
          <w:szCs w:val="32"/>
        </w:rPr>
        <w:t>1</w:t>
      </w:r>
      <w:r w:rsidR="00F06D00">
        <w:rPr>
          <w:rFonts w:ascii="华文仿宋" w:eastAsia="华文仿宋" w:hAnsi="华文仿宋"/>
          <w:sz w:val="32"/>
          <w:szCs w:val="32"/>
        </w:rPr>
        <w:t>5</w:t>
      </w:r>
      <w:r w:rsidR="004406EC">
        <w:rPr>
          <w:rFonts w:ascii="华文仿宋" w:eastAsia="华文仿宋" w:hAnsi="华文仿宋" w:hint="eastAsia"/>
          <w:sz w:val="32"/>
          <w:szCs w:val="32"/>
        </w:rPr>
        <w:t>）阳台护栏</w:t>
      </w:r>
      <w:r w:rsidR="00346721">
        <w:rPr>
          <w:rFonts w:ascii="华文仿宋" w:eastAsia="华文仿宋" w:hAnsi="华文仿宋" w:hint="eastAsia"/>
          <w:sz w:val="32"/>
          <w:szCs w:val="32"/>
        </w:rPr>
        <w:t>及</w:t>
      </w:r>
      <w:r w:rsidR="00346721">
        <w:rPr>
          <w:rFonts w:ascii="华文仿宋" w:eastAsia="华文仿宋" w:hAnsi="华文仿宋"/>
          <w:sz w:val="32"/>
          <w:szCs w:val="32"/>
        </w:rPr>
        <w:t>台面</w:t>
      </w:r>
      <w:r w:rsidR="004406EC">
        <w:rPr>
          <w:rFonts w:ascii="华文仿宋" w:eastAsia="华文仿宋" w:hAnsi="华文仿宋" w:hint="eastAsia"/>
          <w:sz w:val="32"/>
          <w:szCs w:val="32"/>
        </w:rPr>
        <w:t>干净整洁。</w:t>
      </w:r>
    </w:p>
    <w:p w:rsidR="0065699F" w:rsidRDefault="0032605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二、安全方面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（1</w:t>
      </w:r>
      <w:r w:rsidR="00F06D00">
        <w:rPr>
          <w:rFonts w:ascii="华文仿宋" w:eastAsia="华文仿宋" w:hAnsi="华文仿宋"/>
          <w:sz w:val="32"/>
          <w:szCs w:val="32"/>
        </w:rPr>
        <w:t>6</w:t>
      </w:r>
      <w:r>
        <w:rPr>
          <w:rFonts w:ascii="华文仿宋" w:eastAsia="华文仿宋" w:hAnsi="华文仿宋" w:hint="eastAsia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严格遵守《山东大学消防安全管理规定》《山东大学学生住宿管理规定》有关条款。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（1</w:t>
      </w:r>
      <w:r w:rsidR="00F06D00">
        <w:rPr>
          <w:rFonts w:ascii="华文仿宋" w:eastAsia="华文仿宋" w:hAnsi="华文仿宋"/>
          <w:sz w:val="32"/>
          <w:szCs w:val="32"/>
        </w:rPr>
        <w:t>7</w:t>
      </w:r>
      <w:r>
        <w:rPr>
          <w:rFonts w:ascii="华文仿宋" w:eastAsia="华文仿宋" w:hAnsi="华文仿宋" w:hint="eastAsia"/>
          <w:sz w:val="32"/>
          <w:szCs w:val="32"/>
        </w:rPr>
        <w:t>）寝室内严禁违规用电。</w:t>
      </w:r>
      <w:r w:rsidRPr="004406EC">
        <w:rPr>
          <w:rFonts w:ascii="华文仿宋" w:eastAsia="华文仿宋" w:hAnsi="华文仿宋" w:hint="eastAsia"/>
          <w:sz w:val="32"/>
          <w:szCs w:val="32"/>
        </w:rPr>
        <w:t>严禁使用或</w:t>
      </w:r>
      <w:proofErr w:type="gramStart"/>
      <w:r w:rsidRPr="004406EC">
        <w:rPr>
          <w:rFonts w:ascii="华文仿宋" w:eastAsia="华文仿宋" w:hAnsi="华文仿宋" w:hint="eastAsia"/>
          <w:sz w:val="32"/>
          <w:szCs w:val="32"/>
        </w:rPr>
        <w:t>存有</w:t>
      </w:r>
      <w:r w:rsidR="00CD5CFC" w:rsidRPr="004406EC">
        <w:rPr>
          <w:rFonts w:ascii="华文仿宋" w:eastAsia="华文仿宋" w:hAnsi="华文仿宋" w:hint="eastAsia"/>
          <w:sz w:val="32"/>
          <w:szCs w:val="32"/>
        </w:rPr>
        <w:t>电</w:t>
      </w:r>
      <w:proofErr w:type="gramEnd"/>
      <w:r w:rsidR="00CD5CFC" w:rsidRPr="004406EC">
        <w:rPr>
          <w:rFonts w:ascii="华文仿宋" w:eastAsia="华文仿宋" w:hAnsi="华文仿宋" w:hint="eastAsia"/>
          <w:sz w:val="32"/>
          <w:szCs w:val="32"/>
        </w:rPr>
        <w:t>暖手宝、</w:t>
      </w:r>
      <w:r>
        <w:rPr>
          <w:rFonts w:ascii="华文仿宋" w:eastAsia="华文仿宋" w:hAnsi="华文仿宋" w:hint="eastAsia"/>
          <w:sz w:val="32"/>
          <w:szCs w:val="32"/>
        </w:rPr>
        <w:t>热得快、电饭煲、电热毯等大功率电器，不得在公寓内为电动车等大容量电池充电。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（1</w:t>
      </w:r>
      <w:r w:rsidR="00F06D00">
        <w:rPr>
          <w:rFonts w:ascii="华文仿宋" w:eastAsia="华文仿宋" w:hAnsi="华文仿宋"/>
          <w:sz w:val="32"/>
          <w:szCs w:val="32"/>
        </w:rPr>
        <w:t>8</w:t>
      </w:r>
      <w:r>
        <w:rPr>
          <w:rFonts w:ascii="华文仿宋" w:eastAsia="华文仿宋" w:hAnsi="华文仿宋" w:hint="eastAsia"/>
          <w:sz w:val="32"/>
          <w:szCs w:val="32"/>
        </w:rPr>
        <w:t>）寝室</w:t>
      </w:r>
      <w:r>
        <w:rPr>
          <w:rFonts w:ascii="华文仿宋" w:eastAsia="华文仿宋" w:hAnsi="华文仿宋"/>
          <w:sz w:val="32"/>
          <w:szCs w:val="32"/>
        </w:rPr>
        <w:t>内严禁</w:t>
      </w:r>
      <w:r>
        <w:rPr>
          <w:rFonts w:ascii="仿宋_GB2312" w:eastAsia="仿宋_GB2312" w:hint="eastAsia"/>
          <w:color w:val="000000"/>
          <w:sz w:val="32"/>
          <w:szCs w:val="32"/>
        </w:rPr>
        <w:t>使用明火。</w:t>
      </w:r>
      <w:r>
        <w:rPr>
          <w:rFonts w:ascii="华文仿宋" w:eastAsia="华文仿宋" w:hAnsi="华文仿宋" w:hint="eastAsia"/>
          <w:sz w:val="32"/>
          <w:szCs w:val="32"/>
        </w:rPr>
        <w:t>严禁使用或存放酒精炉、卡式炉、蜡烛等能产生明火的物品，严禁在寝室内自炊、燃烧纸张杂物。</w:t>
      </w:r>
    </w:p>
    <w:p w:rsidR="0065699F" w:rsidRDefault="0032605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 w:rsidR="00F06D00">
        <w:rPr>
          <w:rFonts w:ascii="华文仿宋" w:eastAsia="华文仿宋" w:hAnsi="华文仿宋"/>
          <w:sz w:val="32"/>
          <w:szCs w:val="32"/>
        </w:rPr>
        <w:t>19</w:t>
      </w:r>
      <w:r>
        <w:rPr>
          <w:rFonts w:ascii="华文仿宋" w:eastAsia="华文仿宋" w:hAnsi="华文仿宋" w:hint="eastAsia"/>
          <w:sz w:val="32"/>
          <w:szCs w:val="32"/>
        </w:rPr>
        <w:t>）</w:t>
      </w:r>
      <w:r w:rsidR="00F06D00">
        <w:rPr>
          <w:rFonts w:ascii="华文仿宋" w:eastAsia="华文仿宋" w:hAnsi="华文仿宋" w:hint="eastAsia"/>
          <w:sz w:val="32"/>
          <w:szCs w:val="32"/>
        </w:rPr>
        <w:t>寝室无人时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/>
          <w:sz w:val="32"/>
          <w:szCs w:val="32"/>
        </w:rPr>
        <w:t>手机、移动电源、</w:t>
      </w:r>
      <w:r w:rsidR="00F06D00">
        <w:rPr>
          <w:rFonts w:ascii="华文仿宋" w:eastAsia="华文仿宋" w:hAnsi="华文仿宋" w:hint="eastAsia"/>
          <w:sz w:val="32"/>
          <w:szCs w:val="32"/>
        </w:rPr>
        <w:t>充电器</w:t>
      </w:r>
      <w:r>
        <w:rPr>
          <w:rFonts w:ascii="华文仿宋" w:eastAsia="华文仿宋" w:hAnsi="华文仿宋"/>
          <w:sz w:val="32"/>
          <w:szCs w:val="32"/>
        </w:rPr>
        <w:t>等</w:t>
      </w:r>
      <w:r w:rsidR="00F06D00">
        <w:rPr>
          <w:rFonts w:ascii="华文仿宋" w:eastAsia="华文仿宋" w:hAnsi="华文仿宋" w:hint="eastAsia"/>
          <w:sz w:val="32"/>
          <w:szCs w:val="32"/>
        </w:rPr>
        <w:t>禁止</w:t>
      </w:r>
      <w:r>
        <w:rPr>
          <w:rFonts w:ascii="华文仿宋" w:eastAsia="华文仿宋" w:hAnsi="华文仿宋" w:hint="eastAsia"/>
          <w:sz w:val="32"/>
          <w:szCs w:val="32"/>
        </w:rPr>
        <w:t>插电</w:t>
      </w:r>
      <w:r>
        <w:rPr>
          <w:rFonts w:ascii="华文仿宋" w:eastAsia="华文仿宋" w:hAnsi="华文仿宋"/>
          <w:sz w:val="32"/>
          <w:szCs w:val="32"/>
        </w:rPr>
        <w:t>。</w:t>
      </w:r>
    </w:p>
    <w:p w:rsidR="0065699F" w:rsidRDefault="0032605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</w:t>
      </w:r>
      <w:r w:rsidR="00F06D00">
        <w:rPr>
          <w:rFonts w:ascii="仿宋_GB2312" w:eastAsia="仿宋_GB2312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）严禁将易燃、易爆、剧毒、枪械、弹药、管制刀具等危险品带入公寓。</w:t>
      </w:r>
    </w:p>
    <w:p w:rsidR="0065699F" w:rsidRDefault="0032605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/>
          <w:sz w:val="32"/>
          <w:szCs w:val="32"/>
        </w:rPr>
        <w:t>2</w:t>
      </w:r>
      <w:r w:rsidR="00F06D00">
        <w:rPr>
          <w:rFonts w:ascii="华文仿宋" w:eastAsia="华文仿宋" w:hAnsi="华文仿宋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严禁个人物品影响消防通道畅通。未出现火情火警时，严禁动用和损坏一切消防设施和消防器材。</w:t>
      </w:r>
    </w:p>
    <w:p w:rsidR="00F06D00" w:rsidRDefault="00F06D00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947135">
        <w:rPr>
          <w:rFonts w:ascii="仿宋_GB2312" w:eastAsia="仿宋_GB2312" w:hint="eastAsia"/>
          <w:color w:val="000000"/>
          <w:sz w:val="32"/>
          <w:szCs w:val="32"/>
        </w:rPr>
        <w:t>严禁</w:t>
      </w:r>
      <w:r>
        <w:rPr>
          <w:rFonts w:ascii="仿宋_GB2312" w:eastAsia="仿宋_GB2312"/>
          <w:color w:val="000000"/>
          <w:sz w:val="32"/>
          <w:szCs w:val="32"/>
        </w:rPr>
        <w:t>乱拉电线及挂衣绳等物品。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/>
          <w:sz w:val="32"/>
          <w:szCs w:val="32"/>
        </w:rPr>
        <w:t>2</w:t>
      </w:r>
      <w:r w:rsidR="00BE1A36">
        <w:rPr>
          <w:rFonts w:ascii="华文仿宋" w:eastAsia="华文仿宋" w:hAnsi="华文仿宋"/>
          <w:sz w:val="32"/>
          <w:szCs w:val="32"/>
        </w:rPr>
        <w:t>3</w:t>
      </w:r>
      <w:r>
        <w:rPr>
          <w:rFonts w:ascii="华文仿宋" w:eastAsia="华文仿宋" w:hAnsi="华文仿宋" w:hint="eastAsia"/>
          <w:sz w:val="32"/>
          <w:szCs w:val="32"/>
        </w:rPr>
        <w:t>）</w:t>
      </w:r>
      <w:r w:rsidR="00947135">
        <w:rPr>
          <w:rFonts w:ascii="仿宋_GB2312" w:eastAsia="仿宋_GB2312" w:hint="eastAsia"/>
          <w:color w:val="000000"/>
          <w:sz w:val="32"/>
          <w:szCs w:val="32"/>
        </w:rPr>
        <w:t>寝室严禁留宿他人、异性</w:t>
      </w:r>
      <w:r w:rsidR="00947135">
        <w:rPr>
          <w:rFonts w:ascii="仿宋_GB2312" w:eastAsia="仿宋_GB2312"/>
          <w:color w:val="000000"/>
          <w:sz w:val="32"/>
          <w:szCs w:val="32"/>
        </w:rPr>
        <w:t>。</w:t>
      </w:r>
    </w:p>
    <w:p w:rsidR="0065699F" w:rsidRDefault="0032605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（2</w:t>
      </w:r>
      <w:r w:rsidR="00BE1A36"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947135">
        <w:rPr>
          <w:rFonts w:ascii="仿宋_GB2312" w:eastAsia="仿宋_GB2312" w:hint="eastAsia"/>
          <w:color w:val="000000"/>
          <w:sz w:val="32"/>
          <w:szCs w:val="32"/>
        </w:rPr>
        <w:t>公寓内严禁吸烟。</w:t>
      </w:r>
    </w:p>
    <w:p w:rsidR="00156840" w:rsidRPr="00156840" w:rsidRDefault="0015684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56840">
        <w:rPr>
          <w:rFonts w:ascii="黑体" w:eastAsia="黑体" w:hAnsi="黑体" w:hint="eastAsia"/>
          <w:sz w:val="32"/>
          <w:szCs w:val="32"/>
        </w:rPr>
        <w:t>三、</w:t>
      </w:r>
      <w:r w:rsidRPr="00156840">
        <w:rPr>
          <w:rFonts w:ascii="黑体" w:eastAsia="黑体" w:hAnsi="黑体"/>
          <w:sz w:val="32"/>
          <w:szCs w:val="32"/>
        </w:rPr>
        <w:t>其他方面</w:t>
      </w:r>
    </w:p>
    <w:p w:rsidR="0065699F" w:rsidRDefault="0032605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</w:t>
      </w:r>
      <w:r w:rsidR="00BE1A36"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173D98">
        <w:rPr>
          <w:rFonts w:ascii="仿宋_GB2312" w:eastAsia="仿宋_GB2312" w:hint="eastAsia"/>
          <w:color w:val="000000"/>
          <w:sz w:val="32"/>
          <w:szCs w:val="32"/>
        </w:rPr>
        <w:t>公寓内</w:t>
      </w:r>
      <w:r w:rsidR="00947135">
        <w:rPr>
          <w:rFonts w:ascii="仿宋_GB2312" w:eastAsia="仿宋_GB2312" w:hint="eastAsia"/>
          <w:color w:val="000000"/>
          <w:sz w:val="32"/>
          <w:szCs w:val="32"/>
        </w:rPr>
        <w:t>禁止</w:t>
      </w:r>
      <w:r w:rsidR="00173D98">
        <w:rPr>
          <w:rFonts w:ascii="仿宋_GB2312" w:eastAsia="仿宋_GB2312" w:hint="eastAsia"/>
          <w:color w:val="000000"/>
          <w:sz w:val="32"/>
          <w:szCs w:val="32"/>
        </w:rPr>
        <w:t>存放自行车。</w:t>
      </w:r>
    </w:p>
    <w:p w:rsidR="0065699F" w:rsidRDefault="0032605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</w:t>
      </w:r>
      <w:r w:rsidR="00BE1A36"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947135">
        <w:rPr>
          <w:rFonts w:ascii="华文仿宋" w:eastAsia="华文仿宋" w:hAnsi="华文仿宋" w:hint="eastAsia"/>
          <w:sz w:val="32"/>
          <w:szCs w:val="32"/>
        </w:rPr>
        <w:t>禁止长明灯、</w:t>
      </w:r>
      <w:r w:rsidR="00947135">
        <w:rPr>
          <w:rFonts w:ascii="华文仿宋" w:eastAsia="华文仿宋" w:hAnsi="华文仿宋"/>
          <w:sz w:val="32"/>
          <w:szCs w:val="32"/>
        </w:rPr>
        <w:t>长流水</w:t>
      </w:r>
      <w:r w:rsidR="00947135">
        <w:rPr>
          <w:rFonts w:ascii="华文仿宋" w:eastAsia="华文仿宋" w:hAnsi="华文仿宋" w:hint="eastAsia"/>
          <w:sz w:val="32"/>
          <w:szCs w:val="32"/>
        </w:rPr>
        <w:t>现象。</w:t>
      </w:r>
    </w:p>
    <w:p w:rsidR="0065699F" w:rsidRDefault="0032605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评定标准</w:t>
      </w:r>
    </w:p>
    <w:p w:rsidR="0065699F" w:rsidRDefault="00326054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</w:t>
      </w:r>
      <w:r w:rsidR="00BE1A36"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华文仿宋" w:eastAsia="华文仿宋" w:hAnsi="华文仿宋" w:hint="eastAsia"/>
          <w:sz w:val="32"/>
          <w:szCs w:val="32"/>
        </w:rPr>
        <w:t>卫生</w:t>
      </w:r>
      <w:r>
        <w:rPr>
          <w:rFonts w:ascii="华文仿宋" w:eastAsia="华文仿宋" w:hAnsi="华文仿宋"/>
          <w:sz w:val="32"/>
          <w:szCs w:val="32"/>
        </w:rPr>
        <w:t>方面</w:t>
      </w:r>
      <w:r>
        <w:rPr>
          <w:rFonts w:ascii="华文仿宋" w:eastAsia="华文仿宋" w:hAnsi="华文仿宋" w:hint="eastAsia"/>
          <w:sz w:val="32"/>
          <w:szCs w:val="32"/>
        </w:rPr>
        <w:t>，（1）至（4）条不符合</w:t>
      </w:r>
      <w:r>
        <w:rPr>
          <w:rFonts w:ascii="华文仿宋" w:eastAsia="华文仿宋" w:hAnsi="华文仿宋"/>
          <w:sz w:val="32"/>
          <w:szCs w:val="32"/>
        </w:rPr>
        <w:t>要求，</w:t>
      </w:r>
      <w:r>
        <w:rPr>
          <w:rFonts w:ascii="华文仿宋" w:eastAsia="华文仿宋" w:hAnsi="华文仿宋" w:hint="eastAsia"/>
          <w:sz w:val="32"/>
          <w:szCs w:val="32"/>
        </w:rPr>
        <w:t>每条</w:t>
      </w:r>
      <w:r>
        <w:rPr>
          <w:rFonts w:ascii="华文仿宋" w:eastAsia="华文仿宋" w:hAnsi="华文仿宋"/>
          <w:sz w:val="32"/>
          <w:szCs w:val="32"/>
        </w:rPr>
        <w:t>扣</w:t>
      </w:r>
      <w:r>
        <w:rPr>
          <w:rFonts w:ascii="华文仿宋" w:eastAsia="华文仿宋" w:hAnsi="华文仿宋" w:hint="eastAsia"/>
          <w:sz w:val="32"/>
          <w:szCs w:val="32"/>
        </w:rPr>
        <w:t>10分</w:t>
      </w:r>
      <w:r>
        <w:rPr>
          <w:rFonts w:ascii="华文仿宋" w:eastAsia="华文仿宋" w:hAnsi="华文仿宋"/>
          <w:sz w:val="32"/>
          <w:szCs w:val="32"/>
        </w:rPr>
        <w:t>，（</w:t>
      </w:r>
      <w:r>
        <w:rPr>
          <w:rFonts w:ascii="华文仿宋" w:eastAsia="华文仿宋" w:hAnsi="华文仿宋" w:hint="eastAsia"/>
          <w:sz w:val="32"/>
          <w:szCs w:val="32"/>
        </w:rPr>
        <w:t>5</w:t>
      </w:r>
      <w:r>
        <w:rPr>
          <w:rFonts w:ascii="华文仿宋" w:eastAsia="华文仿宋" w:hAnsi="华文仿宋"/>
          <w:sz w:val="32"/>
          <w:szCs w:val="32"/>
        </w:rPr>
        <w:t>）</w:t>
      </w:r>
      <w:r>
        <w:rPr>
          <w:rFonts w:ascii="华文仿宋" w:eastAsia="华文仿宋" w:hAnsi="华文仿宋" w:hint="eastAsia"/>
          <w:sz w:val="32"/>
          <w:szCs w:val="32"/>
        </w:rPr>
        <w:t>至（1</w:t>
      </w:r>
      <w:r w:rsidR="00156840">
        <w:rPr>
          <w:rFonts w:ascii="华文仿宋" w:eastAsia="华文仿宋" w:hAnsi="华文仿宋"/>
          <w:sz w:val="32"/>
          <w:szCs w:val="32"/>
        </w:rPr>
        <w:t>5</w:t>
      </w:r>
      <w:r>
        <w:rPr>
          <w:rFonts w:ascii="华文仿宋" w:eastAsia="华文仿宋" w:hAnsi="华文仿宋" w:hint="eastAsia"/>
          <w:sz w:val="32"/>
          <w:szCs w:val="32"/>
        </w:rPr>
        <w:t>）条</w:t>
      </w:r>
      <w:r>
        <w:rPr>
          <w:rFonts w:ascii="华文仿宋" w:eastAsia="华文仿宋" w:hAnsi="华文仿宋"/>
          <w:sz w:val="32"/>
          <w:szCs w:val="32"/>
        </w:rPr>
        <w:t>不符合要求，每条</w:t>
      </w:r>
      <w:r>
        <w:rPr>
          <w:rFonts w:ascii="华文仿宋" w:eastAsia="华文仿宋" w:hAnsi="华文仿宋" w:hint="eastAsia"/>
          <w:sz w:val="32"/>
          <w:szCs w:val="32"/>
        </w:rPr>
        <w:t>扣5分</w:t>
      </w:r>
      <w:r>
        <w:rPr>
          <w:rFonts w:ascii="华文仿宋" w:eastAsia="华文仿宋" w:hAnsi="华文仿宋"/>
          <w:sz w:val="32"/>
          <w:szCs w:val="32"/>
        </w:rPr>
        <w:t>。</w:t>
      </w:r>
    </w:p>
    <w:p w:rsidR="00156840" w:rsidRDefault="00326054" w:rsidP="00947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 w:rsidR="00BE1A36">
        <w:rPr>
          <w:rFonts w:ascii="华文仿宋" w:eastAsia="华文仿宋" w:hAnsi="华文仿宋"/>
          <w:sz w:val="32"/>
          <w:szCs w:val="32"/>
        </w:rPr>
        <w:t>29</w:t>
      </w:r>
      <w:r>
        <w:rPr>
          <w:rFonts w:ascii="华文仿宋" w:eastAsia="华文仿宋" w:hAnsi="华文仿宋" w:hint="eastAsia"/>
          <w:sz w:val="32"/>
          <w:szCs w:val="32"/>
        </w:rPr>
        <w:t>）安全方面</w:t>
      </w:r>
      <w:r>
        <w:rPr>
          <w:rFonts w:ascii="华文仿宋" w:eastAsia="华文仿宋" w:hAnsi="华文仿宋"/>
          <w:sz w:val="32"/>
          <w:szCs w:val="32"/>
        </w:rPr>
        <w:t>，</w:t>
      </w:r>
      <w:r w:rsidR="00947135">
        <w:rPr>
          <w:rFonts w:ascii="华文仿宋" w:eastAsia="华文仿宋" w:hAnsi="华文仿宋" w:hint="eastAsia"/>
          <w:sz w:val="32"/>
          <w:szCs w:val="32"/>
        </w:rPr>
        <w:t>（1</w:t>
      </w:r>
      <w:r w:rsidR="00156840">
        <w:rPr>
          <w:rFonts w:ascii="华文仿宋" w:eastAsia="华文仿宋" w:hAnsi="华文仿宋"/>
          <w:sz w:val="32"/>
          <w:szCs w:val="32"/>
        </w:rPr>
        <w:t>6</w:t>
      </w:r>
      <w:r w:rsidR="00947135">
        <w:rPr>
          <w:rFonts w:ascii="华文仿宋" w:eastAsia="华文仿宋" w:hAnsi="华文仿宋" w:hint="eastAsia"/>
          <w:sz w:val="32"/>
          <w:szCs w:val="32"/>
        </w:rPr>
        <w:t>）至</w:t>
      </w:r>
      <w:r w:rsidR="00947135">
        <w:rPr>
          <w:rFonts w:ascii="华文仿宋" w:eastAsia="华文仿宋" w:hAnsi="华文仿宋"/>
          <w:sz w:val="32"/>
          <w:szCs w:val="32"/>
        </w:rPr>
        <w:t>（</w:t>
      </w:r>
      <w:r w:rsidR="00947135">
        <w:rPr>
          <w:rFonts w:ascii="华文仿宋" w:eastAsia="华文仿宋" w:hAnsi="华文仿宋" w:hint="eastAsia"/>
          <w:sz w:val="32"/>
          <w:szCs w:val="32"/>
        </w:rPr>
        <w:t>24</w:t>
      </w:r>
      <w:r w:rsidR="00947135">
        <w:rPr>
          <w:rFonts w:ascii="华文仿宋" w:eastAsia="华文仿宋" w:hAnsi="华文仿宋"/>
          <w:sz w:val="32"/>
          <w:szCs w:val="32"/>
        </w:rPr>
        <w:t>）</w:t>
      </w:r>
      <w:r w:rsidR="00947135">
        <w:rPr>
          <w:rFonts w:ascii="华文仿宋" w:eastAsia="华文仿宋" w:hAnsi="华文仿宋" w:hint="eastAsia"/>
          <w:sz w:val="32"/>
          <w:szCs w:val="32"/>
        </w:rPr>
        <w:t>条</w:t>
      </w:r>
      <w:r w:rsidR="00947135">
        <w:rPr>
          <w:rFonts w:ascii="华文仿宋" w:eastAsia="华文仿宋" w:hAnsi="华文仿宋"/>
          <w:sz w:val="32"/>
          <w:szCs w:val="32"/>
        </w:rPr>
        <w:t>不符合要求，</w:t>
      </w:r>
      <w:r w:rsidR="00156840">
        <w:rPr>
          <w:rFonts w:ascii="华文仿宋" w:eastAsia="华文仿宋" w:hAnsi="华文仿宋" w:hint="eastAsia"/>
          <w:sz w:val="32"/>
          <w:szCs w:val="32"/>
        </w:rPr>
        <w:t>每次</w:t>
      </w:r>
      <w:r w:rsidR="00156840">
        <w:rPr>
          <w:rFonts w:ascii="华文仿宋" w:eastAsia="华文仿宋" w:hAnsi="华文仿宋"/>
          <w:sz w:val="32"/>
          <w:szCs w:val="32"/>
        </w:rPr>
        <w:t>扣</w:t>
      </w:r>
      <w:r w:rsidR="00156840">
        <w:rPr>
          <w:rFonts w:ascii="华文仿宋" w:eastAsia="华文仿宋" w:hAnsi="华文仿宋" w:hint="eastAsia"/>
          <w:sz w:val="32"/>
          <w:szCs w:val="32"/>
        </w:rPr>
        <w:t>50分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65699F" w:rsidRDefault="00156840" w:rsidP="00947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（30）其他</w:t>
      </w:r>
      <w:r>
        <w:rPr>
          <w:rFonts w:ascii="华文仿宋" w:eastAsia="华文仿宋" w:hAnsi="华文仿宋"/>
          <w:sz w:val="32"/>
          <w:szCs w:val="32"/>
        </w:rPr>
        <w:t>方面，</w:t>
      </w:r>
      <w:r w:rsidR="00947135">
        <w:rPr>
          <w:rFonts w:ascii="华文仿宋" w:eastAsia="华文仿宋" w:hAnsi="华文仿宋" w:hint="eastAsia"/>
          <w:sz w:val="32"/>
          <w:szCs w:val="32"/>
        </w:rPr>
        <w:t>（25）至</w:t>
      </w:r>
      <w:r w:rsidR="00947135">
        <w:rPr>
          <w:rFonts w:ascii="华文仿宋" w:eastAsia="华文仿宋" w:hAnsi="华文仿宋"/>
          <w:sz w:val="32"/>
          <w:szCs w:val="32"/>
        </w:rPr>
        <w:t>（</w:t>
      </w:r>
      <w:r w:rsidR="00947135">
        <w:rPr>
          <w:rFonts w:ascii="华文仿宋" w:eastAsia="华文仿宋" w:hAnsi="华文仿宋" w:hint="eastAsia"/>
          <w:sz w:val="32"/>
          <w:szCs w:val="32"/>
        </w:rPr>
        <w:t>26</w:t>
      </w:r>
      <w:r w:rsidR="00947135">
        <w:rPr>
          <w:rFonts w:ascii="华文仿宋" w:eastAsia="华文仿宋" w:hAnsi="华文仿宋"/>
          <w:sz w:val="32"/>
          <w:szCs w:val="32"/>
        </w:rPr>
        <w:t>）</w:t>
      </w:r>
      <w:r w:rsidR="00947135">
        <w:rPr>
          <w:rFonts w:ascii="华文仿宋" w:eastAsia="华文仿宋" w:hAnsi="华文仿宋" w:hint="eastAsia"/>
          <w:sz w:val="32"/>
          <w:szCs w:val="32"/>
        </w:rPr>
        <w:t>条</w:t>
      </w:r>
      <w:r w:rsidR="00947135">
        <w:rPr>
          <w:rFonts w:ascii="华文仿宋" w:eastAsia="华文仿宋" w:hAnsi="华文仿宋"/>
          <w:sz w:val="32"/>
          <w:szCs w:val="32"/>
        </w:rPr>
        <w:t>不符合要求，每条扣</w:t>
      </w:r>
      <w:r w:rsidR="00947135">
        <w:rPr>
          <w:rFonts w:ascii="华文仿宋" w:eastAsia="华文仿宋" w:hAnsi="华文仿宋" w:hint="eastAsia"/>
          <w:sz w:val="32"/>
          <w:szCs w:val="32"/>
        </w:rPr>
        <w:t>20分。</w:t>
      </w:r>
    </w:p>
    <w:p w:rsidR="009D776D" w:rsidRDefault="009D776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65699F" w:rsidRPr="00965A8F" w:rsidRDefault="009D776D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965A8F">
        <w:rPr>
          <w:rFonts w:ascii="楷体" w:eastAsia="楷体" w:hAnsi="楷体" w:hint="eastAsia"/>
          <w:b/>
          <w:sz w:val="32"/>
          <w:szCs w:val="32"/>
        </w:rPr>
        <w:t>本标准由</w:t>
      </w:r>
      <w:r w:rsidRPr="00965A8F">
        <w:rPr>
          <w:rFonts w:ascii="楷体" w:eastAsia="楷体" w:hAnsi="楷体"/>
          <w:b/>
          <w:sz w:val="32"/>
          <w:szCs w:val="32"/>
        </w:rPr>
        <w:t>山东大学青岛校区学生工作</w:t>
      </w:r>
      <w:r w:rsidR="001757B2">
        <w:rPr>
          <w:rFonts w:ascii="楷体" w:eastAsia="楷体" w:hAnsi="楷体" w:hint="eastAsia"/>
          <w:b/>
          <w:sz w:val="32"/>
          <w:szCs w:val="32"/>
        </w:rPr>
        <w:t>部</w:t>
      </w:r>
      <w:bookmarkStart w:id="0" w:name="_GoBack"/>
      <w:bookmarkEnd w:id="0"/>
      <w:r w:rsidRPr="00965A8F">
        <w:rPr>
          <w:rFonts w:ascii="楷体" w:eastAsia="楷体" w:hAnsi="楷体"/>
          <w:b/>
          <w:sz w:val="32"/>
          <w:szCs w:val="32"/>
        </w:rPr>
        <w:t>负责解释</w:t>
      </w:r>
      <w:r w:rsidR="002E5C7D" w:rsidRPr="00965A8F">
        <w:rPr>
          <w:rFonts w:ascii="楷体" w:eastAsia="楷体" w:hAnsi="楷体" w:hint="eastAsia"/>
          <w:b/>
          <w:sz w:val="32"/>
          <w:szCs w:val="32"/>
        </w:rPr>
        <w:t>。</w:t>
      </w:r>
    </w:p>
    <w:sectPr w:rsidR="0065699F" w:rsidRPr="00965A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82" w:rsidRDefault="00EC1D82">
      <w:r>
        <w:separator/>
      </w:r>
    </w:p>
  </w:endnote>
  <w:endnote w:type="continuationSeparator" w:id="0">
    <w:p w:rsidR="00EC1D82" w:rsidRDefault="00EC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5572203"/>
    </w:sdtPr>
    <w:sdtEndPr/>
    <w:sdtContent>
      <w:p w:rsidR="0065699F" w:rsidRDefault="003260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7B2" w:rsidRPr="001757B2">
          <w:rPr>
            <w:noProof/>
            <w:lang w:val="zh-CN"/>
          </w:rPr>
          <w:t>3</w:t>
        </w:r>
        <w:r>
          <w:fldChar w:fldCharType="end"/>
        </w:r>
      </w:p>
    </w:sdtContent>
  </w:sdt>
  <w:p w:rsidR="0065699F" w:rsidRDefault="006569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82" w:rsidRDefault="00EC1D82">
      <w:r>
        <w:separator/>
      </w:r>
    </w:p>
  </w:footnote>
  <w:footnote w:type="continuationSeparator" w:id="0">
    <w:p w:rsidR="00EC1D82" w:rsidRDefault="00EC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13"/>
    <w:rsid w:val="0000306E"/>
    <w:rsid w:val="000100B6"/>
    <w:rsid w:val="000A0AFE"/>
    <w:rsid w:val="000B1D84"/>
    <w:rsid w:val="00156840"/>
    <w:rsid w:val="00167899"/>
    <w:rsid w:val="00173D98"/>
    <w:rsid w:val="001757B2"/>
    <w:rsid w:val="001A6B41"/>
    <w:rsid w:val="001F6985"/>
    <w:rsid w:val="00217B35"/>
    <w:rsid w:val="002367EB"/>
    <w:rsid w:val="00257A5A"/>
    <w:rsid w:val="0027016F"/>
    <w:rsid w:val="00275FD9"/>
    <w:rsid w:val="00276DBE"/>
    <w:rsid w:val="002C5E70"/>
    <w:rsid w:val="002D59F0"/>
    <w:rsid w:val="002E5C7D"/>
    <w:rsid w:val="002F25F8"/>
    <w:rsid w:val="00326054"/>
    <w:rsid w:val="00346721"/>
    <w:rsid w:val="00346A92"/>
    <w:rsid w:val="003C4939"/>
    <w:rsid w:val="003D41C6"/>
    <w:rsid w:val="003E7E0D"/>
    <w:rsid w:val="0040175D"/>
    <w:rsid w:val="004406EC"/>
    <w:rsid w:val="00452864"/>
    <w:rsid w:val="00452F0D"/>
    <w:rsid w:val="005B0548"/>
    <w:rsid w:val="00611E73"/>
    <w:rsid w:val="00625B28"/>
    <w:rsid w:val="00632840"/>
    <w:rsid w:val="0065699F"/>
    <w:rsid w:val="007B4A14"/>
    <w:rsid w:val="007C24DE"/>
    <w:rsid w:val="00804F20"/>
    <w:rsid w:val="00860173"/>
    <w:rsid w:val="00867D90"/>
    <w:rsid w:val="008B3CD4"/>
    <w:rsid w:val="008C0803"/>
    <w:rsid w:val="00947135"/>
    <w:rsid w:val="00951D5F"/>
    <w:rsid w:val="00965A8F"/>
    <w:rsid w:val="009D776D"/>
    <w:rsid w:val="009F5413"/>
    <w:rsid w:val="009F69B6"/>
    <w:rsid w:val="00A004D3"/>
    <w:rsid w:val="00A17C28"/>
    <w:rsid w:val="00AC55BF"/>
    <w:rsid w:val="00B207B3"/>
    <w:rsid w:val="00B2265B"/>
    <w:rsid w:val="00B43B3F"/>
    <w:rsid w:val="00BC521E"/>
    <w:rsid w:val="00BE1A36"/>
    <w:rsid w:val="00BF44F2"/>
    <w:rsid w:val="00C628C4"/>
    <w:rsid w:val="00C922B8"/>
    <w:rsid w:val="00C92ED7"/>
    <w:rsid w:val="00CA2174"/>
    <w:rsid w:val="00CD168A"/>
    <w:rsid w:val="00CD5CFC"/>
    <w:rsid w:val="00D30306"/>
    <w:rsid w:val="00D3602E"/>
    <w:rsid w:val="00D629EC"/>
    <w:rsid w:val="00DB6C13"/>
    <w:rsid w:val="00E21218"/>
    <w:rsid w:val="00E37F8A"/>
    <w:rsid w:val="00EC1D82"/>
    <w:rsid w:val="00EE0CD6"/>
    <w:rsid w:val="00F06D00"/>
    <w:rsid w:val="00F473BF"/>
    <w:rsid w:val="00F60B20"/>
    <w:rsid w:val="00F710F4"/>
    <w:rsid w:val="00FA69D3"/>
    <w:rsid w:val="00FB20DB"/>
    <w:rsid w:val="00FB38BD"/>
    <w:rsid w:val="00FC599E"/>
    <w:rsid w:val="00FE2B01"/>
    <w:rsid w:val="11E1791B"/>
    <w:rsid w:val="12A61956"/>
    <w:rsid w:val="489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FDF45A-C984-466F-815D-BBD78B5C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xgb</dc:creator>
  <cp:lastModifiedBy>xgb</cp:lastModifiedBy>
  <cp:revision>7</cp:revision>
  <cp:lastPrinted>2016-11-11T07:11:00Z</cp:lastPrinted>
  <dcterms:created xsi:type="dcterms:W3CDTF">2017-04-27T07:12:00Z</dcterms:created>
  <dcterms:modified xsi:type="dcterms:W3CDTF">2017-05-08T01:01:00Z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